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34" w:rsidRDefault="00D16C65" w:rsidP="00B80D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</w:pPr>
      <w:r w:rsidRPr="00B80D34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 wp14:anchorId="778AFE86" wp14:editId="2A5343CE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2209800" cy="1660525"/>
            <wp:effectExtent l="0" t="0" r="0" b="0"/>
            <wp:wrapSquare wrapText="bothSides"/>
            <wp:docPr id="38" name="Рисунок 38" descr="http://im0-tub-ru.yandex.net/i?id=368357728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368357728-05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34"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  <w:t xml:space="preserve">Беседа для родителей </w:t>
      </w:r>
    </w:p>
    <w:p w:rsidR="00D16C65" w:rsidRPr="00B80D34" w:rsidRDefault="00B80D34" w:rsidP="00B80D3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  <w:t>«</w:t>
      </w:r>
      <w:r w:rsidR="00ED3D85" w:rsidRPr="00B80D34">
        <w:rPr>
          <w:rFonts w:ascii="Times New Roman" w:eastAsia="Times New Roman" w:hAnsi="Times New Roman" w:cs="Times New Roman"/>
          <w:color w:val="548DD4" w:themeColor="text2" w:themeTint="99"/>
          <w:sz w:val="48"/>
          <w:szCs w:val="48"/>
          <w:lang w:eastAsia="ru-RU"/>
        </w:rPr>
        <w:t>как не надо хвалить детей»</w:t>
      </w:r>
    </w:p>
    <w:p w:rsidR="00D16C65" w:rsidRPr="00B80D34" w:rsidRDefault="00D16C65" w:rsidP="00B80D3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C65" w:rsidRDefault="000978C4" w:rsidP="000978C4">
      <w:pPr>
        <w:pStyle w:val="a5"/>
        <w:spacing w:before="0" w:beforeAutospacing="0" w:after="0" w:afterAutospacing="0"/>
        <w:contextualSpacing/>
        <w:rPr>
          <w:rStyle w:val="a6"/>
          <w:color w:val="808080" w:themeColor="background1" w:themeShade="80"/>
          <w:sz w:val="32"/>
          <w:szCs w:val="32"/>
        </w:rPr>
      </w:pPr>
      <w:r>
        <w:rPr>
          <w:rStyle w:val="a6"/>
          <w:color w:val="808080" w:themeColor="background1" w:themeShade="80"/>
          <w:sz w:val="32"/>
          <w:szCs w:val="32"/>
        </w:rPr>
        <w:t xml:space="preserve"> </w:t>
      </w:r>
      <w:r w:rsidR="00D16C65" w:rsidRPr="000978C4">
        <w:rPr>
          <w:rStyle w:val="a6"/>
          <w:color w:val="808080" w:themeColor="background1" w:themeShade="80"/>
          <w:sz w:val="32"/>
          <w:szCs w:val="32"/>
        </w:rPr>
        <w:t>Как не надо хвалить ребенка </w:t>
      </w:r>
    </w:p>
    <w:p w:rsidR="000978C4" w:rsidRPr="000978C4" w:rsidRDefault="000978C4" w:rsidP="000978C4">
      <w:pPr>
        <w:pStyle w:val="a5"/>
        <w:spacing w:before="0" w:beforeAutospacing="0" w:after="0" w:afterAutospacing="0"/>
        <w:contextualSpacing/>
        <w:rPr>
          <w:color w:val="808080" w:themeColor="background1" w:themeShade="80"/>
          <w:sz w:val="32"/>
          <w:szCs w:val="32"/>
        </w:rPr>
      </w:pPr>
    </w:p>
    <w:p w:rsidR="00D16C65" w:rsidRPr="000978C4" w:rsidRDefault="000978C4" w:rsidP="00B80D34">
      <w:pPr>
        <w:pStyle w:val="a5"/>
        <w:spacing w:before="0" w:beforeAutospacing="0" w:after="0" w:afterAutospacing="0"/>
        <w:contextualSpacing/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  <w:bdr w:val="none" w:sz="0" w:space="0" w:color="auto" w:frame="1"/>
        </w:rPr>
        <w:t> </w:t>
      </w:r>
      <w:r w:rsidR="00D16C65"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>1. Вредно, если хвалят ребенка за то, </w:t>
      </w:r>
      <w:r w:rsidR="00D16C65" w:rsidRPr="000978C4">
        <w:rPr>
          <w:rStyle w:val="a6"/>
          <w:color w:val="808080" w:themeColor="background1" w:themeShade="80"/>
          <w:sz w:val="28"/>
          <w:szCs w:val="28"/>
          <w:bdr w:val="none" w:sz="0" w:space="0" w:color="auto" w:frame="1"/>
        </w:rPr>
        <w:t>что ему дается легко</w:t>
      </w:r>
      <w:r w:rsidR="00D16C65"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>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 ее повторении. 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Их прекращение вызовет тот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эгоцентризма, несостоявшегося "гения".</w:t>
      </w:r>
    </w:p>
    <w:p w:rsidR="000978C4" w:rsidRDefault="00D16C65" w:rsidP="00B80D34">
      <w:pPr>
        <w:pStyle w:val="a5"/>
        <w:spacing w:before="0" w:beforeAutospacing="0" w:after="0" w:afterAutospacing="0"/>
        <w:contextualSpacing/>
        <w:jc w:val="both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>   </w:t>
      </w:r>
    </w:p>
    <w:p w:rsidR="00D16C65" w:rsidRPr="000978C4" w:rsidRDefault="00D16C65" w:rsidP="00B80D34">
      <w:pPr>
        <w:pStyle w:val="a5"/>
        <w:spacing w:before="0" w:beforeAutospacing="0" w:after="0" w:afterAutospacing="0"/>
        <w:contextualSpacing/>
        <w:jc w:val="both"/>
        <w:rPr>
          <w:color w:val="808080" w:themeColor="background1" w:themeShade="80"/>
          <w:sz w:val="28"/>
          <w:szCs w:val="28"/>
        </w:rPr>
      </w:pPr>
      <w:r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 xml:space="preserve"> 2. 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тяжело травмирует психику ребенка (и не только ребенка!). Это снижает побуждение к делу. А противопоставление не может вызвать желания "брать пример" с того, кого несправедливо хвалят. Напротив, оно только отодвигает их друг от друга. Противопоставление культивирует нездоровое соперничество, которое стимулирует вовсе не прилежание, а эгоцентрические тенденции. Противопоставлением можно вызвать негативизм, отказ от тех видов деятельности, которые не гарантируют успеха.</w:t>
      </w:r>
    </w:p>
    <w:p w:rsidR="000978C4" w:rsidRDefault="00D16C65" w:rsidP="00B80D34">
      <w:pPr>
        <w:pStyle w:val="a5"/>
        <w:spacing w:before="0" w:beforeAutospacing="0" w:after="0" w:afterAutospacing="0"/>
        <w:contextualSpacing/>
        <w:jc w:val="both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>   </w:t>
      </w:r>
    </w:p>
    <w:p w:rsidR="00D16C65" w:rsidRPr="000978C4" w:rsidRDefault="00D16C65" w:rsidP="00B80D34">
      <w:pPr>
        <w:pStyle w:val="a5"/>
        <w:spacing w:before="0" w:beforeAutospacing="0" w:after="0" w:afterAutospacing="0"/>
        <w:contextualSpacing/>
        <w:jc w:val="both"/>
        <w:rPr>
          <w:color w:val="808080" w:themeColor="background1" w:themeShade="80"/>
          <w:sz w:val="28"/>
          <w:szCs w:val="28"/>
        </w:rPr>
      </w:pPr>
      <w:r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>3. 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 Наблюдая за детьми, за их старшими, вы сами сможете увидеть и другие вредности необдуманной похвалы.</w:t>
      </w:r>
    </w:p>
    <w:p w:rsidR="000978C4" w:rsidRDefault="000978C4" w:rsidP="00B80D34">
      <w:pPr>
        <w:pStyle w:val="a5"/>
        <w:spacing w:before="0" w:beforeAutospacing="0" w:after="0" w:afterAutospacing="0"/>
        <w:contextualSpacing/>
        <w:jc w:val="center"/>
        <w:rPr>
          <w:rStyle w:val="a6"/>
          <w:color w:val="808080" w:themeColor="background1" w:themeShade="80"/>
          <w:sz w:val="28"/>
          <w:szCs w:val="28"/>
          <w:bdr w:val="none" w:sz="0" w:space="0" w:color="auto" w:frame="1"/>
        </w:rPr>
      </w:pPr>
    </w:p>
    <w:p w:rsidR="00D16C65" w:rsidRPr="000978C4" w:rsidRDefault="00D16C65" w:rsidP="00B80D34">
      <w:pPr>
        <w:pStyle w:val="a5"/>
        <w:spacing w:before="0" w:beforeAutospacing="0" w:after="0" w:afterAutospacing="0"/>
        <w:contextualSpacing/>
        <w:jc w:val="center"/>
        <w:rPr>
          <w:rStyle w:val="a6"/>
          <w:color w:val="808080" w:themeColor="background1" w:themeShade="80"/>
          <w:sz w:val="36"/>
          <w:szCs w:val="36"/>
        </w:rPr>
      </w:pPr>
      <w:r w:rsidRPr="000978C4">
        <w:rPr>
          <w:rStyle w:val="a6"/>
          <w:color w:val="808080" w:themeColor="background1" w:themeShade="80"/>
          <w:sz w:val="36"/>
          <w:szCs w:val="36"/>
          <w:bdr w:val="none" w:sz="0" w:space="0" w:color="auto" w:frame="1"/>
        </w:rPr>
        <w:t>Как</w:t>
      </w:r>
      <w:r w:rsidRPr="000978C4">
        <w:rPr>
          <w:rStyle w:val="a6"/>
          <w:color w:val="808080" w:themeColor="background1" w:themeShade="80"/>
          <w:sz w:val="36"/>
          <w:szCs w:val="36"/>
        </w:rPr>
        <w:t> надо хвалить ребенка</w:t>
      </w:r>
    </w:p>
    <w:p w:rsidR="000978C4" w:rsidRPr="000978C4" w:rsidRDefault="000978C4" w:rsidP="00B80D34">
      <w:pPr>
        <w:pStyle w:val="a5"/>
        <w:spacing w:before="0" w:beforeAutospacing="0" w:after="0" w:afterAutospacing="0"/>
        <w:contextualSpacing/>
        <w:jc w:val="center"/>
        <w:rPr>
          <w:color w:val="808080" w:themeColor="background1" w:themeShade="80"/>
          <w:sz w:val="28"/>
          <w:szCs w:val="28"/>
        </w:rPr>
      </w:pPr>
    </w:p>
    <w:p w:rsidR="00D16C65" w:rsidRPr="000978C4" w:rsidRDefault="00D16C65" w:rsidP="00B80D34">
      <w:pPr>
        <w:pStyle w:val="a5"/>
        <w:spacing w:before="0" w:beforeAutospacing="0" w:after="0" w:afterAutospacing="0"/>
        <w:contextualSpacing/>
        <w:jc w:val="both"/>
        <w:rPr>
          <w:color w:val="808080" w:themeColor="background1" w:themeShade="80"/>
          <w:sz w:val="28"/>
          <w:szCs w:val="28"/>
        </w:rPr>
      </w:pPr>
      <w:r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>  Хвалить надо </w:t>
      </w:r>
      <w:r w:rsidRPr="000978C4">
        <w:rPr>
          <w:rStyle w:val="a6"/>
          <w:color w:val="808080" w:themeColor="background1" w:themeShade="80"/>
          <w:sz w:val="28"/>
          <w:szCs w:val="28"/>
          <w:bdr w:val="none" w:sz="0" w:space="0" w:color="auto" w:frame="1"/>
        </w:rPr>
        <w:t>только искренне, серьезно и убедительно</w:t>
      </w:r>
      <w:r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>. Отпускать похвалу в дозах, соразмерных с ее целью! </w:t>
      </w:r>
      <w:r w:rsidRPr="000978C4">
        <w:rPr>
          <w:color w:val="808080" w:themeColor="background1" w:themeShade="80"/>
          <w:sz w:val="28"/>
          <w:szCs w:val="28"/>
        </w:rPr>
        <w:br/>
      </w:r>
      <w:r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>Для чего нужна похвала ребенку? Для того </w:t>
      </w:r>
      <w:r w:rsidRPr="000978C4">
        <w:rPr>
          <w:rStyle w:val="a6"/>
          <w:color w:val="808080" w:themeColor="background1" w:themeShade="80"/>
          <w:sz w:val="28"/>
          <w:szCs w:val="28"/>
          <w:bdr w:val="none" w:sz="0" w:space="0" w:color="auto" w:frame="1"/>
        </w:rPr>
        <w:t>чтобы придать ему уверенность в себе</w:t>
      </w:r>
      <w:r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>, если ее не хватает. Придать силы. Восстановить утраченное эмоциональное благополучие. Компенсировать нанесенный кем-то ущерб (любой)... </w:t>
      </w:r>
      <w:r w:rsidRPr="000978C4">
        <w:rPr>
          <w:color w:val="808080" w:themeColor="background1" w:themeShade="80"/>
          <w:sz w:val="28"/>
          <w:szCs w:val="28"/>
        </w:rPr>
        <w:br/>
      </w:r>
      <w:r w:rsidRPr="000978C4">
        <w:rPr>
          <w:rStyle w:val="a6"/>
          <w:color w:val="808080" w:themeColor="background1" w:themeShade="80"/>
          <w:sz w:val="28"/>
          <w:szCs w:val="28"/>
          <w:bdr w:val="none" w:sz="0" w:space="0" w:color="auto" w:frame="1"/>
        </w:rPr>
        <w:t>Ребенку нужен огромный запас оптимизма на всю предстоящую жизнь. Назначение похвалы - пополнить этот запас или компенсировать его утрату.</w:t>
      </w:r>
    </w:p>
    <w:p w:rsidR="000978C4" w:rsidRDefault="000978C4" w:rsidP="00B80D34">
      <w:pPr>
        <w:pStyle w:val="a5"/>
        <w:spacing w:before="0" w:beforeAutospacing="0" w:after="0" w:afterAutospacing="0"/>
        <w:contextualSpacing/>
        <w:jc w:val="both"/>
        <w:rPr>
          <w:color w:val="808080" w:themeColor="background1" w:themeShade="80"/>
          <w:sz w:val="28"/>
          <w:szCs w:val="28"/>
          <w:bdr w:val="none" w:sz="0" w:space="0" w:color="auto" w:frame="1"/>
        </w:rPr>
      </w:pPr>
      <w:r w:rsidRPr="00B80D3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006BCCEE" wp14:editId="42A173DE">
            <wp:simplePos x="0" y="0"/>
            <wp:positionH relativeFrom="column">
              <wp:posOffset>1270</wp:posOffset>
            </wp:positionH>
            <wp:positionV relativeFrom="paragraph">
              <wp:posOffset>-36195</wp:posOffset>
            </wp:positionV>
            <wp:extent cx="4506595" cy="2270125"/>
            <wp:effectExtent l="0" t="0" r="8255" b="0"/>
            <wp:wrapSquare wrapText="bothSides"/>
            <wp:docPr id="39" name="Рисунок 39" descr="http://im3-tub-ru.yandex.net/i?id=529512950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529512950-08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9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C65"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 xml:space="preserve">   Среди полуграмотных стареньких прабабушек и прадедушек есть многомудрые воспитатели, очень чуткие к действию слова: </w:t>
      </w:r>
      <w:proofErr w:type="gramStart"/>
      <w:r w:rsidR="00D16C65"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>"Хвалить-то с надо с умом!"</w:t>
      </w:r>
      <w:proofErr w:type="gramEnd"/>
      <w:r w:rsidR="00D16C65"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 xml:space="preserve"> </w:t>
      </w:r>
      <w:proofErr w:type="gramStart"/>
      <w:r w:rsidR="00D16C65"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>И если замеченная ими редкая и нужная способность в ребенке, они не скроют ее от него, дадут ему понять, что одарен.</w:t>
      </w:r>
      <w:proofErr w:type="gramEnd"/>
      <w:r w:rsidR="00D16C65" w:rsidRPr="000978C4">
        <w:rPr>
          <w:color w:val="808080" w:themeColor="background1" w:themeShade="80"/>
          <w:sz w:val="28"/>
          <w:szCs w:val="28"/>
          <w:bdr w:val="none" w:sz="0" w:space="0" w:color="auto" w:frame="1"/>
        </w:rPr>
        <w:t xml:space="preserve"> Но как! Мысль о ценности отпущенного природой дара внушается одновременно с мыслью об ответственности за этот дар, о серьезном к нему отношении: "Дар - он вроде бы даром, а отрабатывать его - всю жизнь..."</w:t>
      </w:r>
      <w:bookmarkStart w:id="0" w:name="_GoBack"/>
      <w:bookmarkEnd w:id="0"/>
    </w:p>
    <w:sectPr w:rsidR="000978C4" w:rsidSect="0063602C">
      <w:pgSz w:w="11906" w:h="16838"/>
      <w:pgMar w:top="709" w:right="850" w:bottom="568" w:left="709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3"/>
    <w:rsid w:val="00002EA9"/>
    <w:rsid w:val="00062A30"/>
    <w:rsid w:val="00090D12"/>
    <w:rsid w:val="000978C4"/>
    <w:rsid w:val="000C3382"/>
    <w:rsid w:val="00105E47"/>
    <w:rsid w:val="001F6B3F"/>
    <w:rsid w:val="0023680F"/>
    <w:rsid w:val="002D0E91"/>
    <w:rsid w:val="002D51EF"/>
    <w:rsid w:val="00342905"/>
    <w:rsid w:val="00436813"/>
    <w:rsid w:val="005B2A51"/>
    <w:rsid w:val="00600ED1"/>
    <w:rsid w:val="0063602C"/>
    <w:rsid w:val="00851978"/>
    <w:rsid w:val="0090446A"/>
    <w:rsid w:val="009B0D97"/>
    <w:rsid w:val="00A574BF"/>
    <w:rsid w:val="00B80D34"/>
    <w:rsid w:val="00BC6D12"/>
    <w:rsid w:val="00D16C65"/>
    <w:rsid w:val="00D46C34"/>
    <w:rsid w:val="00DD784E"/>
    <w:rsid w:val="00E44658"/>
    <w:rsid w:val="00E959BD"/>
    <w:rsid w:val="00ED3D85"/>
    <w:rsid w:val="00E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0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0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плюс</dc:creator>
  <cp:lastModifiedBy>delopr</cp:lastModifiedBy>
  <cp:revision>19</cp:revision>
  <dcterms:created xsi:type="dcterms:W3CDTF">2014-02-20T14:47:00Z</dcterms:created>
  <dcterms:modified xsi:type="dcterms:W3CDTF">2014-02-21T05:49:00Z</dcterms:modified>
</cp:coreProperties>
</file>